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E3" w:rsidRPr="004F058C" w:rsidRDefault="003438E3" w:rsidP="00AC20BC">
      <w:pPr>
        <w:spacing w:after="0" w:line="240" w:lineRule="auto"/>
        <w:jc w:val="center"/>
        <w:rPr>
          <w:b/>
          <w:sz w:val="16"/>
          <w:szCs w:val="36"/>
        </w:rPr>
      </w:pPr>
    </w:p>
    <w:p w:rsidR="008573BA" w:rsidRPr="00A57EBB" w:rsidRDefault="00C04EF9" w:rsidP="00240740">
      <w:pPr>
        <w:spacing w:line="240" w:lineRule="auto"/>
        <w:jc w:val="center"/>
        <w:rPr>
          <w:b/>
          <w:color w:val="FF0000"/>
          <w:sz w:val="44"/>
          <w:szCs w:val="36"/>
          <w:u w:val="single"/>
        </w:rPr>
      </w:pPr>
      <w:r>
        <w:rPr>
          <w:b/>
          <w:color w:val="FF0000"/>
          <w:sz w:val="44"/>
          <w:szCs w:val="36"/>
          <w:u w:val="single"/>
        </w:rPr>
        <w:t xml:space="preserve">New Release – </w:t>
      </w:r>
      <w:r w:rsidR="003C5A90">
        <w:rPr>
          <w:b/>
          <w:color w:val="FF0000"/>
          <w:sz w:val="44"/>
          <w:szCs w:val="36"/>
          <w:u w:val="single"/>
        </w:rPr>
        <w:t>Scotto Cellars Brands</w:t>
      </w:r>
    </w:p>
    <w:p w:rsidR="00C04EF9" w:rsidRPr="003C5A90" w:rsidRDefault="003C5A90" w:rsidP="00C04EF9">
      <w:pPr>
        <w:spacing w:line="240" w:lineRule="auto"/>
        <w:jc w:val="center"/>
        <w:rPr>
          <w:rFonts w:ascii="Garamond-Bold" w:hAnsi="Garamond-Bold" w:cs="Garamond-Bold"/>
          <w:b/>
          <w:bCs/>
          <w:i/>
          <w:iCs/>
          <w:noProof/>
          <w:sz w:val="18"/>
          <w:szCs w:val="20"/>
        </w:rPr>
      </w:pPr>
      <w:r w:rsidRPr="003C5A90">
        <w:rPr>
          <w:b/>
          <w:sz w:val="40"/>
          <w:szCs w:val="36"/>
        </w:rPr>
        <w:t>One of California’s Oldest Continous Wine Producers</w:t>
      </w:r>
    </w:p>
    <w:p w:rsidR="00C04EF9" w:rsidRDefault="00C04EF9" w:rsidP="00C04EF9">
      <w:pPr>
        <w:pStyle w:val="Default"/>
        <w:jc w:val="center"/>
        <w:rPr>
          <w:rFonts w:ascii="Garamond-Bold" w:hAnsi="Garamond-Bold" w:cs="Garamond-Bold"/>
          <w:b/>
          <w:bCs/>
          <w:i/>
          <w:iCs/>
          <w:noProof/>
          <w:sz w:val="20"/>
          <w:szCs w:val="20"/>
        </w:rPr>
        <w:sectPr w:rsidR="00C04EF9" w:rsidSect="006F63B6">
          <w:headerReference w:type="default" r:id="rId7"/>
          <w:type w:val="continuous"/>
          <w:pgSz w:w="12240" w:h="15840"/>
          <w:pgMar w:top="1440" w:right="1440" w:bottom="1440" w:left="1440" w:header="288" w:footer="720" w:gutter="0"/>
          <w:cols w:space="720"/>
          <w:docGrid w:linePitch="360"/>
        </w:sectPr>
      </w:pPr>
    </w:p>
    <w:p w:rsidR="00094138" w:rsidRPr="00094138" w:rsidRDefault="00094138" w:rsidP="00094138">
      <w:pPr>
        <w:spacing w:before="100" w:beforeAutospacing="1" w:after="255" w:line="240" w:lineRule="auto"/>
        <w:rPr>
          <w:rFonts w:ascii="Open Sans" w:eastAsia="Times New Roman" w:hAnsi="Open Sans" w:cs="Times New Roman"/>
          <w:color w:val="472F20"/>
          <w:sz w:val="21"/>
          <w:szCs w:val="21"/>
          <w:lang/>
        </w:rPr>
      </w:pPr>
      <w:r w:rsidRPr="00094138">
        <w:rPr>
          <w:rFonts w:ascii="Open Sans" w:eastAsia="Times New Roman" w:hAnsi="Open Sans" w:cs="Times New Roman"/>
          <w:b/>
          <w:bCs/>
          <w:color w:val="472F20"/>
          <w:sz w:val="21"/>
          <w:szCs w:val="21"/>
          <w:lang/>
        </w:rPr>
        <w:lastRenderedPageBreak/>
        <w:t>RARE RED</w:t>
      </w:r>
      <w:r w:rsidRPr="00094138">
        <w:rPr>
          <w:rFonts w:ascii="Open Sans" w:eastAsia="Times New Roman" w:hAnsi="Open Sans" w:cs="Times New Roman"/>
          <w:color w:val="472F20"/>
          <w:sz w:val="21"/>
          <w:szCs w:val="21"/>
          <w:lang/>
        </w:rPr>
        <w:br/>
        <w:t>Gold Medal/95 Points</w:t>
      </w:r>
      <w:r w:rsidRPr="00094138">
        <w:rPr>
          <w:rFonts w:ascii="Open Sans" w:eastAsia="Times New Roman" w:hAnsi="Open Sans" w:cs="Times New Roman"/>
          <w:color w:val="472F20"/>
          <w:sz w:val="21"/>
          <w:szCs w:val="21"/>
          <w:lang/>
        </w:rPr>
        <w:br/>
        <w:t>2012 California State Fair Commercial Wine Competition</w:t>
      </w:r>
    </w:p>
    <w:p w:rsidR="00094138" w:rsidRPr="00094138" w:rsidRDefault="00094138" w:rsidP="00094138">
      <w:pPr>
        <w:spacing w:before="100" w:beforeAutospacing="1" w:after="255" w:line="240" w:lineRule="auto"/>
        <w:rPr>
          <w:rFonts w:ascii="Open Sans" w:eastAsia="Times New Roman" w:hAnsi="Open Sans" w:cs="Times New Roman"/>
          <w:color w:val="472F20"/>
          <w:sz w:val="21"/>
          <w:szCs w:val="21"/>
          <w:lang/>
        </w:rPr>
      </w:pPr>
      <w:r w:rsidRPr="00094138">
        <w:rPr>
          <w:rFonts w:ascii="Open Sans" w:eastAsia="Times New Roman" w:hAnsi="Open Sans" w:cs="Times New Roman"/>
          <w:b/>
          <w:bCs/>
          <w:color w:val="472F20"/>
          <w:sz w:val="21"/>
          <w:szCs w:val="21"/>
          <w:lang/>
        </w:rPr>
        <w:t>RARE WHITE</w:t>
      </w:r>
      <w:r w:rsidRPr="00094138">
        <w:rPr>
          <w:rFonts w:ascii="Open Sans" w:eastAsia="Times New Roman" w:hAnsi="Open Sans" w:cs="Times New Roman"/>
          <w:color w:val="472F20"/>
          <w:sz w:val="21"/>
          <w:szCs w:val="21"/>
          <w:lang/>
        </w:rPr>
        <w:br/>
        <w:t>Gold Medal</w:t>
      </w:r>
      <w:r w:rsidRPr="00094138">
        <w:rPr>
          <w:rFonts w:ascii="Open Sans" w:eastAsia="Times New Roman" w:hAnsi="Open Sans" w:cs="Times New Roman"/>
          <w:color w:val="472F20"/>
          <w:sz w:val="21"/>
          <w:szCs w:val="21"/>
          <w:lang/>
        </w:rPr>
        <w:br/>
        <w:t>2012 San Francisco Chronicle Wine Competition</w:t>
      </w:r>
    </w:p>
    <w:p w:rsidR="00A87DE8" w:rsidRDefault="00094138" w:rsidP="009B43DC">
      <w:pPr>
        <w:pStyle w:val="Default"/>
        <w:rPr>
          <w:rFonts w:ascii="Garamond-Bold" w:hAnsi="Garamond-Bold" w:cs="Garamond-Bold"/>
          <w:b/>
          <w:bCs/>
          <w:i/>
          <w:iCs/>
          <w:noProof/>
          <w:sz w:val="20"/>
          <w:szCs w:val="20"/>
        </w:rPr>
      </w:pPr>
      <w:r>
        <w:rPr>
          <w:rStyle w:val="Strong"/>
          <w:color w:val="472F20"/>
          <w:lang/>
        </w:rPr>
        <w:t>2012 California State Fair Commercial Wine Judging</w:t>
      </w:r>
      <w:r>
        <w:rPr>
          <w:color w:val="472F20"/>
          <w:lang/>
        </w:rPr>
        <w:br/>
        <w:t xml:space="preserve">Rare Red 4 Grape Blend NV – </w:t>
      </w:r>
      <w:r>
        <w:rPr>
          <w:rStyle w:val="Emphasis"/>
          <w:color w:val="472F20"/>
          <w:lang/>
        </w:rPr>
        <w:t>Gold Medal, 95 Points, Best of Class California Appellations</w:t>
      </w:r>
      <w:r>
        <w:rPr>
          <w:color w:val="472F20"/>
          <w:lang/>
        </w:rPr>
        <w:br/>
        <w:t xml:space="preserve">Rare White 4 Grape Blend NV – </w:t>
      </w:r>
      <w:r>
        <w:rPr>
          <w:rStyle w:val="Emphasis"/>
          <w:color w:val="472F20"/>
          <w:lang/>
        </w:rPr>
        <w:t>Silver Medal</w:t>
      </w:r>
    </w:p>
    <w:p w:rsidR="003C5A90" w:rsidRDefault="003C5A90" w:rsidP="009B43DC">
      <w:pPr>
        <w:pStyle w:val="Default"/>
        <w:rPr>
          <w:rFonts w:ascii="Garamond-Bold" w:hAnsi="Garamond-Bold" w:cs="Garamond-Bold"/>
          <w:b/>
          <w:bCs/>
          <w:i/>
          <w:iCs/>
          <w:noProof/>
          <w:sz w:val="20"/>
          <w:szCs w:val="20"/>
        </w:rPr>
      </w:pPr>
    </w:p>
    <w:p w:rsidR="003C5A90" w:rsidRDefault="003C5A90" w:rsidP="009B43DC">
      <w:pPr>
        <w:pStyle w:val="Default"/>
        <w:rPr>
          <w:rFonts w:ascii="Garamond-Bold" w:hAnsi="Garamond-Bold" w:cs="Garamond-Bold"/>
          <w:b/>
          <w:bCs/>
          <w:i/>
          <w:iCs/>
          <w:noProof/>
          <w:sz w:val="20"/>
          <w:szCs w:val="20"/>
        </w:rPr>
      </w:pPr>
    </w:p>
    <w:p w:rsidR="004F058C" w:rsidRDefault="003C5A90" w:rsidP="006F63B6">
      <w:pPr>
        <w:autoSpaceDE w:val="0"/>
        <w:autoSpaceDN w:val="0"/>
        <w:adjustRightInd w:val="0"/>
        <w:spacing w:after="0" w:line="240" w:lineRule="auto"/>
        <w:rPr>
          <w:rFonts w:ascii="Garamond" w:hAnsi="Garamond" w:cs="Garamond"/>
          <w:b/>
          <w:bCs/>
          <w:color w:val="000000"/>
        </w:rPr>
      </w:pPr>
      <w:r>
        <w:rPr>
          <w:rFonts w:ascii="Garamond" w:hAnsi="Garamond" w:cs="Garamond"/>
          <w:b/>
          <w:bCs/>
          <w:color w:val="000000"/>
        </w:rPr>
        <w:t>Fifth Generation Vintners, the Scotto Family, have been at the cutting edge of wine style trends since the late 1940s. Many a household name brand has been developed by them, to then be sold to larger companies… Though their initial brand is still going and has graced over 200,000,000 glasses since its creation over 60 years ago.</w:t>
      </w:r>
    </w:p>
    <w:p w:rsidR="003C5A90" w:rsidRDefault="003C5A90" w:rsidP="006F63B6">
      <w:pPr>
        <w:autoSpaceDE w:val="0"/>
        <w:autoSpaceDN w:val="0"/>
        <w:adjustRightInd w:val="0"/>
        <w:spacing w:after="0" w:line="240" w:lineRule="auto"/>
        <w:rPr>
          <w:rFonts w:ascii="Garamond" w:hAnsi="Garamond" w:cs="Garamond"/>
          <w:b/>
          <w:bCs/>
          <w:color w:val="000000"/>
        </w:rPr>
      </w:pPr>
    </w:p>
    <w:p w:rsidR="003C5A90" w:rsidRDefault="003C5A90" w:rsidP="006F63B6">
      <w:pPr>
        <w:autoSpaceDE w:val="0"/>
        <w:autoSpaceDN w:val="0"/>
        <w:adjustRightInd w:val="0"/>
        <w:spacing w:after="0" w:line="240" w:lineRule="auto"/>
        <w:rPr>
          <w:rFonts w:ascii="Garamond" w:hAnsi="Garamond" w:cs="Garamond"/>
          <w:b/>
          <w:bCs/>
          <w:color w:val="000000"/>
        </w:rPr>
      </w:pPr>
      <w:r>
        <w:rPr>
          <w:rFonts w:ascii="Garamond" w:hAnsi="Garamond" w:cs="Garamond"/>
          <w:b/>
          <w:bCs/>
          <w:color w:val="000000"/>
        </w:rPr>
        <w:t>Today we are excited to introduce Kentucky to their long established Old Vine Old Clone Zinfandel called “Regio” as well as their newer exciting Blend Brand called Rare Wines. Straightforward, well-crafted four varietal White &amp; Red blends. Offering up great structure, fruit and cleanliness of flavors… They impressed us, and once we tasted them on their second day of being opened – they WOWED us! We’re sure that you’ll agree.</w:t>
      </w:r>
    </w:p>
    <w:p w:rsidR="003C5A90" w:rsidRPr="006F63B6" w:rsidRDefault="003C5A90" w:rsidP="006F63B6">
      <w:pPr>
        <w:autoSpaceDE w:val="0"/>
        <w:autoSpaceDN w:val="0"/>
        <w:adjustRightInd w:val="0"/>
        <w:spacing w:after="0" w:line="240" w:lineRule="auto"/>
        <w:rPr>
          <w:rFonts w:ascii="Garamond" w:hAnsi="Garamond" w:cs="Garamond"/>
          <w:b/>
          <w:bCs/>
          <w:color w:val="000000"/>
        </w:rPr>
      </w:pPr>
    </w:p>
    <w:p w:rsidR="00240740" w:rsidRPr="00240740" w:rsidRDefault="00240740" w:rsidP="00240740">
      <w:pPr>
        <w:autoSpaceDE w:val="0"/>
        <w:autoSpaceDN w:val="0"/>
        <w:adjustRightInd w:val="0"/>
        <w:spacing w:after="0" w:line="240" w:lineRule="auto"/>
      </w:pPr>
    </w:p>
    <w:p w:rsidR="00413B36" w:rsidRDefault="00413B36" w:rsidP="00403C06">
      <w:pPr>
        <w:autoSpaceDE w:val="0"/>
        <w:autoSpaceDN w:val="0"/>
        <w:adjustRightInd w:val="0"/>
        <w:spacing w:after="0" w:line="240" w:lineRule="auto"/>
        <w:rPr>
          <w:rFonts w:cstheme="minorHAnsi"/>
          <w:sz w:val="19"/>
          <w:szCs w:val="19"/>
        </w:rPr>
        <w:sectPr w:rsidR="00413B36" w:rsidSect="006F63B6">
          <w:type w:val="continuous"/>
          <w:pgSz w:w="12240" w:h="15840"/>
          <w:pgMar w:top="1440" w:right="1440" w:bottom="1440" w:left="1440" w:header="288" w:footer="720" w:gutter="0"/>
          <w:cols w:space="720"/>
          <w:docGrid w:linePitch="360"/>
        </w:sectPr>
      </w:pPr>
    </w:p>
    <w:p w:rsidR="007E793A" w:rsidRPr="00945B1D" w:rsidRDefault="002C65A1" w:rsidP="00945B1D">
      <w:pPr>
        <w:shd w:val="clear" w:color="auto" w:fill="B8CCE4" w:themeFill="accent1" w:themeFillTint="66"/>
        <w:autoSpaceDE w:val="0"/>
        <w:autoSpaceDN w:val="0"/>
        <w:adjustRightInd w:val="0"/>
        <w:spacing w:after="0" w:line="240" w:lineRule="auto"/>
        <w:jc w:val="center"/>
        <w:rPr>
          <w:rFonts w:cstheme="minorHAnsi"/>
          <w:b/>
          <w:color w:val="FF0000"/>
          <w:sz w:val="28"/>
          <w:szCs w:val="28"/>
        </w:rPr>
      </w:pPr>
      <w:r>
        <w:rPr>
          <w:rFonts w:cstheme="minorHAnsi"/>
          <w:b/>
          <w:color w:val="FF0000"/>
          <w:sz w:val="28"/>
          <w:szCs w:val="28"/>
        </w:rPr>
        <w:lastRenderedPageBreak/>
        <w:t>Pricing</w:t>
      </w:r>
    </w:p>
    <w:p w:rsidR="007E793A" w:rsidRPr="007E793A" w:rsidRDefault="007E793A" w:rsidP="00ED14D3">
      <w:pPr>
        <w:autoSpaceDE w:val="0"/>
        <w:autoSpaceDN w:val="0"/>
        <w:adjustRightInd w:val="0"/>
        <w:spacing w:after="0" w:line="240" w:lineRule="auto"/>
        <w:rPr>
          <w:rFonts w:cstheme="minorHAnsi"/>
          <w:sz w:val="24"/>
          <w:szCs w:val="24"/>
        </w:rPr>
      </w:pPr>
      <w:r w:rsidRPr="007E793A">
        <w:rPr>
          <w:rFonts w:cstheme="minorHAnsi"/>
          <w:b/>
          <w:sz w:val="24"/>
          <w:szCs w:val="24"/>
          <w:u w:val="single"/>
        </w:rPr>
        <w:t>Wine</w:t>
      </w:r>
      <w:r w:rsidRPr="007E793A">
        <w:rPr>
          <w:rFonts w:cstheme="minorHAnsi"/>
          <w:b/>
          <w:sz w:val="24"/>
          <w:szCs w:val="24"/>
          <w:u w:val="single"/>
        </w:rPr>
        <w:tab/>
      </w:r>
      <w:r w:rsidRPr="007E793A">
        <w:rPr>
          <w:rFonts w:cstheme="minorHAnsi"/>
          <w:b/>
          <w:sz w:val="24"/>
          <w:szCs w:val="24"/>
          <w:u w:val="single"/>
        </w:rPr>
        <w:tab/>
      </w:r>
      <w:r>
        <w:rPr>
          <w:rFonts w:cstheme="minorHAnsi"/>
          <w:b/>
          <w:sz w:val="24"/>
          <w:szCs w:val="24"/>
          <w:u w:val="single"/>
        </w:rPr>
        <w:tab/>
      </w:r>
      <w:r>
        <w:rPr>
          <w:rFonts w:cstheme="minorHAnsi"/>
          <w:b/>
          <w:sz w:val="24"/>
          <w:szCs w:val="24"/>
          <w:u w:val="single"/>
        </w:rPr>
        <w:tab/>
      </w:r>
      <w:r w:rsidR="00ED14D3">
        <w:rPr>
          <w:rFonts w:cstheme="minorHAnsi"/>
          <w:b/>
          <w:sz w:val="24"/>
          <w:szCs w:val="24"/>
          <w:u w:val="single"/>
        </w:rPr>
        <w:tab/>
      </w:r>
      <w:r w:rsidR="00C04EF9">
        <w:rPr>
          <w:rFonts w:cstheme="minorHAnsi"/>
          <w:b/>
          <w:sz w:val="24"/>
          <w:szCs w:val="24"/>
          <w:u w:val="single"/>
        </w:rPr>
        <w:t>Cs Pk</w:t>
      </w:r>
      <w:r w:rsidR="00C04EF9">
        <w:rPr>
          <w:rFonts w:cstheme="minorHAnsi"/>
          <w:b/>
          <w:sz w:val="24"/>
          <w:szCs w:val="24"/>
          <w:u w:val="single"/>
        </w:rPr>
        <w:tab/>
        <w:t xml:space="preserve">  Bottle</w:t>
      </w:r>
      <w:r w:rsidR="00C04EF9">
        <w:rPr>
          <w:rFonts w:cstheme="minorHAnsi"/>
          <w:b/>
          <w:sz w:val="24"/>
          <w:szCs w:val="24"/>
          <w:u w:val="single"/>
        </w:rPr>
        <w:tab/>
      </w:r>
      <w:r w:rsidR="00C04EF9">
        <w:rPr>
          <w:rFonts w:cstheme="minorHAnsi"/>
          <w:b/>
          <w:sz w:val="24"/>
          <w:szCs w:val="24"/>
          <w:u w:val="single"/>
        </w:rPr>
        <w:tab/>
        <w:t xml:space="preserve"> Case</w:t>
      </w:r>
      <w:r w:rsidR="00C04EF9">
        <w:rPr>
          <w:rFonts w:cstheme="minorHAnsi"/>
          <w:b/>
          <w:sz w:val="24"/>
          <w:szCs w:val="24"/>
          <w:u w:val="single"/>
        </w:rPr>
        <w:tab/>
        <w:t xml:space="preserve">     2 Cs/BTG</w:t>
      </w:r>
      <w:r w:rsidR="00C04EF9">
        <w:rPr>
          <w:rFonts w:cstheme="minorHAnsi"/>
          <w:b/>
          <w:sz w:val="24"/>
          <w:szCs w:val="24"/>
          <w:u w:val="single"/>
        </w:rPr>
        <w:tab/>
        <w:t xml:space="preserve">   5 Cases</w:t>
      </w:r>
      <w:r w:rsidR="00094138">
        <w:rPr>
          <w:rFonts w:cstheme="minorHAnsi"/>
          <w:b/>
          <w:sz w:val="24"/>
          <w:szCs w:val="24"/>
          <w:u w:val="single"/>
        </w:rPr>
        <w:t xml:space="preserve"> Mix</w:t>
      </w:r>
    </w:p>
    <w:p w:rsidR="007E793A" w:rsidRDefault="00094138" w:rsidP="00ED14D3">
      <w:pPr>
        <w:autoSpaceDE w:val="0"/>
        <w:autoSpaceDN w:val="0"/>
        <w:adjustRightInd w:val="0"/>
        <w:spacing w:after="0" w:line="240" w:lineRule="auto"/>
        <w:rPr>
          <w:rFonts w:cstheme="minorHAnsi"/>
          <w:b/>
          <w:color w:val="FF0000"/>
          <w:sz w:val="24"/>
          <w:szCs w:val="24"/>
        </w:rPr>
      </w:pPr>
      <w:r>
        <w:rPr>
          <w:rFonts w:cstheme="minorHAnsi"/>
          <w:sz w:val="24"/>
          <w:szCs w:val="24"/>
        </w:rPr>
        <w:t>Rare Red &amp; White</w:t>
      </w:r>
      <w:r>
        <w:rPr>
          <w:rFonts w:cstheme="minorHAnsi"/>
          <w:sz w:val="24"/>
          <w:szCs w:val="24"/>
        </w:rPr>
        <w:tab/>
      </w:r>
      <w:r>
        <w:rPr>
          <w:rFonts w:cstheme="minorHAnsi"/>
          <w:sz w:val="24"/>
          <w:szCs w:val="24"/>
        </w:rPr>
        <w:tab/>
      </w:r>
      <w:r w:rsidR="007E793A">
        <w:rPr>
          <w:rFonts w:cstheme="minorHAnsi"/>
          <w:sz w:val="24"/>
          <w:szCs w:val="24"/>
        </w:rPr>
        <w:tab/>
      </w:r>
      <w:r w:rsidR="00D258ED">
        <w:rPr>
          <w:rFonts w:cstheme="minorHAnsi"/>
          <w:sz w:val="24"/>
          <w:szCs w:val="24"/>
        </w:rPr>
        <w:t>12</w:t>
      </w:r>
      <w:r w:rsidR="00D258ED">
        <w:rPr>
          <w:rFonts w:cstheme="minorHAnsi"/>
          <w:sz w:val="24"/>
          <w:szCs w:val="24"/>
        </w:rPr>
        <w:tab/>
      </w:r>
      <w:r w:rsidR="00C04EF9">
        <w:rPr>
          <w:rFonts w:cstheme="minorHAnsi"/>
          <w:sz w:val="24"/>
          <w:szCs w:val="24"/>
        </w:rPr>
        <w:t xml:space="preserve"> $</w:t>
      </w:r>
      <w:r>
        <w:rPr>
          <w:rFonts w:cstheme="minorHAnsi"/>
          <w:sz w:val="24"/>
          <w:szCs w:val="24"/>
        </w:rPr>
        <w:t>7</w:t>
      </w:r>
      <w:r w:rsidR="00C04EF9">
        <w:rPr>
          <w:rFonts w:cstheme="minorHAnsi"/>
          <w:sz w:val="24"/>
          <w:szCs w:val="24"/>
        </w:rPr>
        <w:t>.</w:t>
      </w:r>
      <w:r>
        <w:rPr>
          <w:rFonts w:cstheme="minorHAnsi"/>
          <w:sz w:val="24"/>
          <w:szCs w:val="24"/>
        </w:rPr>
        <w:t>8</w:t>
      </w:r>
      <w:r w:rsidR="00C04EF9">
        <w:rPr>
          <w:rFonts w:cstheme="minorHAnsi"/>
          <w:sz w:val="24"/>
          <w:szCs w:val="24"/>
        </w:rPr>
        <w:t>0</w:t>
      </w:r>
      <w:r>
        <w:rPr>
          <w:rFonts w:cstheme="minorHAnsi"/>
          <w:sz w:val="24"/>
          <w:szCs w:val="24"/>
        </w:rPr>
        <w:tab/>
      </w:r>
      <w:r w:rsidR="00C04EF9">
        <w:rPr>
          <w:rFonts w:cstheme="minorHAnsi"/>
          <w:sz w:val="24"/>
          <w:szCs w:val="24"/>
        </w:rPr>
        <w:tab/>
      </w:r>
      <w:r w:rsidR="00D258ED">
        <w:rPr>
          <w:rFonts w:cstheme="minorHAnsi"/>
          <w:sz w:val="24"/>
          <w:szCs w:val="24"/>
        </w:rPr>
        <w:t>$</w:t>
      </w:r>
      <w:r>
        <w:rPr>
          <w:rFonts w:cstheme="minorHAnsi"/>
          <w:sz w:val="24"/>
          <w:szCs w:val="24"/>
        </w:rPr>
        <w:t>90</w:t>
      </w:r>
      <w:r w:rsidR="00C04EF9">
        <w:rPr>
          <w:rFonts w:cstheme="minorHAnsi"/>
          <w:sz w:val="24"/>
          <w:szCs w:val="24"/>
        </w:rPr>
        <w:t>.00     $</w:t>
      </w:r>
      <w:r>
        <w:rPr>
          <w:rFonts w:cstheme="minorHAnsi"/>
          <w:sz w:val="24"/>
          <w:szCs w:val="24"/>
        </w:rPr>
        <w:t>8</w:t>
      </w:r>
      <w:r w:rsidR="00C04EF9">
        <w:rPr>
          <w:rFonts w:cstheme="minorHAnsi"/>
          <w:sz w:val="24"/>
          <w:szCs w:val="24"/>
        </w:rPr>
        <w:t>4.00</w:t>
      </w:r>
      <w:r w:rsidR="00C04EF9">
        <w:rPr>
          <w:rFonts w:cstheme="minorHAnsi"/>
          <w:sz w:val="24"/>
          <w:szCs w:val="24"/>
        </w:rPr>
        <w:tab/>
        <w:t>$</w:t>
      </w:r>
      <w:r>
        <w:rPr>
          <w:rFonts w:cstheme="minorHAnsi"/>
          <w:sz w:val="24"/>
          <w:szCs w:val="24"/>
        </w:rPr>
        <w:t>82</w:t>
      </w:r>
      <w:r w:rsidR="00C04EF9">
        <w:rPr>
          <w:rFonts w:cstheme="minorHAnsi"/>
          <w:sz w:val="24"/>
          <w:szCs w:val="24"/>
        </w:rPr>
        <w:t>.</w:t>
      </w:r>
      <w:r>
        <w:rPr>
          <w:rFonts w:cstheme="minorHAnsi"/>
          <w:sz w:val="24"/>
          <w:szCs w:val="24"/>
        </w:rPr>
        <w:t>8</w:t>
      </w:r>
      <w:r w:rsidR="00C04EF9">
        <w:rPr>
          <w:rFonts w:cstheme="minorHAnsi"/>
          <w:sz w:val="24"/>
          <w:szCs w:val="24"/>
        </w:rPr>
        <w:t>0</w:t>
      </w:r>
    </w:p>
    <w:p w:rsidR="00094138" w:rsidRDefault="00094138" w:rsidP="00C04EF9">
      <w:pPr>
        <w:autoSpaceDE w:val="0"/>
        <w:autoSpaceDN w:val="0"/>
        <w:adjustRightInd w:val="0"/>
        <w:spacing w:after="0" w:line="240" w:lineRule="auto"/>
        <w:rPr>
          <w:rFonts w:cstheme="minorHAnsi"/>
          <w:sz w:val="24"/>
          <w:szCs w:val="24"/>
        </w:rPr>
      </w:pPr>
    </w:p>
    <w:p w:rsidR="00897A28" w:rsidRPr="002C65A1" w:rsidRDefault="00094138" w:rsidP="00C04EF9">
      <w:pPr>
        <w:autoSpaceDE w:val="0"/>
        <w:autoSpaceDN w:val="0"/>
        <w:adjustRightInd w:val="0"/>
        <w:spacing w:after="0" w:line="240" w:lineRule="auto"/>
        <w:rPr>
          <w:rFonts w:cstheme="minorHAnsi"/>
          <w:sz w:val="24"/>
          <w:szCs w:val="24"/>
        </w:rPr>
      </w:pPr>
      <w:r>
        <w:rPr>
          <w:rFonts w:cstheme="minorHAnsi"/>
          <w:sz w:val="24"/>
          <w:szCs w:val="24"/>
        </w:rPr>
        <w:t xml:space="preserve">Regio OVOC </w:t>
      </w:r>
      <w:r w:rsidR="00C04EF9">
        <w:rPr>
          <w:rFonts w:cstheme="minorHAnsi"/>
          <w:sz w:val="24"/>
          <w:szCs w:val="24"/>
        </w:rPr>
        <w:t>Zinfandel</w:t>
      </w:r>
      <w:r>
        <w:rPr>
          <w:rFonts w:cstheme="minorHAnsi"/>
          <w:sz w:val="24"/>
          <w:szCs w:val="24"/>
        </w:rPr>
        <w:t>, Lodi</w:t>
      </w:r>
      <w:r w:rsidR="00897A28">
        <w:rPr>
          <w:rFonts w:cstheme="minorHAnsi"/>
          <w:sz w:val="24"/>
          <w:szCs w:val="24"/>
        </w:rPr>
        <w:tab/>
      </w:r>
      <w:r w:rsidR="00C04EF9">
        <w:rPr>
          <w:rFonts w:cstheme="minorHAnsi"/>
          <w:sz w:val="24"/>
          <w:szCs w:val="24"/>
        </w:rPr>
        <w:tab/>
      </w:r>
      <w:r w:rsidR="00897A28">
        <w:rPr>
          <w:rFonts w:cstheme="minorHAnsi"/>
          <w:sz w:val="24"/>
          <w:szCs w:val="24"/>
        </w:rPr>
        <w:t>12</w:t>
      </w:r>
      <w:r w:rsidR="00897A28">
        <w:rPr>
          <w:rFonts w:cstheme="minorHAnsi"/>
          <w:sz w:val="24"/>
          <w:szCs w:val="24"/>
        </w:rPr>
        <w:tab/>
      </w:r>
      <w:r w:rsidR="00C04EF9">
        <w:rPr>
          <w:rFonts w:cstheme="minorHAnsi"/>
          <w:sz w:val="24"/>
          <w:szCs w:val="24"/>
        </w:rPr>
        <w:t xml:space="preserve"> $</w:t>
      </w:r>
      <w:r>
        <w:rPr>
          <w:rFonts w:cstheme="minorHAnsi"/>
          <w:sz w:val="24"/>
          <w:szCs w:val="24"/>
        </w:rPr>
        <w:t>9</w:t>
      </w:r>
      <w:r w:rsidR="00C04EF9">
        <w:rPr>
          <w:rFonts w:cstheme="minorHAnsi"/>
          <w:sz w:val="24"/>
          <w:szCs w:val="24"/>
        </w:rPr>
        <w:t>.</w:t>
      </w:r>
      <w:r>
        <w:rPr>
          <w:rFonts w:cstheme="minorHAnsi"/>
          <w:sz w:val="24"/>
          <w:szCs w:val="24"/>
        </w:rPr>
        <w:t>3</w:t>
      </w:r>
      <w:r w:rsidR="00C04EF9">
        <w:rPr>
          <w:rFonts w:cstheme="minorHAnsi"/>
          <w:sz w:val="24"/>
          <w:szCs w:val="24"/>
        </w:rPr>
        <w:t>0</w:t>
      </w:r>
      <w:r w:rsidR="00C04EF9">
        <w:rPr>
          <w:rFonts w:cstheme="minorHAnsi"/>
          <w:sz w:val="24"/>
          <w:szCs w:val="24"/>
        </w:rPr>
        <w:tab/>
      </w:r>
      <w:r>
        <w:rPr>
          <w:rFonts w:cstheme="minorHAnsi"/>
          <w:sz w:val="24"/>
          <w:szCs w:val="24"/>
        </w:rPr>
        <w:tab/>
      </w:r>
      <w:r w:rsidR="00C04EF9">
        <w:rPr>
          <w:rFonts w:cstheme="minorHAnsi"/>
          <w:sz w:val="24"/>
          <w:szCs w:val="24"/>
        </w:rPr>
        <w:t>$</w:t>
      </w:r>
      <w:r>
        <w:rPr>
          <w:rFonts w:cstheme="minorHAnsi"/>
          <w:sz w:val="24"/>
          <w:szCs w:val="24"/>
        </w:rPr>
        <w:t>108</w:t>
      </w:r>
      <w:r w:rsidR="00C04EF9">
        <w:rPr>
          <w:rFonts w:cstheme="minorHAnsi"/>
          <w:sz w:val="24"/>
          <w:szCs w:val="24"/>
        </w:rPr>
        <w:t>.00     $</w:t>
      </w:r>
      <w:r>
        <w:rPr>
          <w:rFonts w:cstheme="minorHAnsi"/>
          <w:sz w:val="24"/>
          <w:szCs w:val="24"/>
        </w:rPr>
        <w:t>102</w:t>
      </w:r>
      <w:r w:rsidR="00C04EF9">
        <w:rPr>
          <w:rFonts w:cstheme="minorHAnsi"/>
          <w:sz w:val="24"/>
          <w:szCs w:val="24"/>
        </w:rPr>
        <w:t>.00</w:t>
      </w:r>
      <w:r w:rsidR="00C04EF9">
        <w:rPr>
          <w:rFonts w:cstheme="minorHAnsi"/>
          <w:sz w:val="24"/>
          <w:szCs w:val="24"/>
        </w:rPr>
        <w:tab/>
        <w:t>$9</w:t>
      </w:r>
      <w:r>
        <w:rPr>
          <w:rFonts w:cstheme="minorHAnsi"/>
          <w:sz w:val="24"/>
          <w:szCs w:val="24"/>
        </w:rPr>
        <w:t>6</w:t>
      </w:r>
      <w:r w:rsidR="00C04EF9">
        <w:rPr>
          <w:rFonts w:cstheme="minorHAnsi"/>
          <w:sz w:val="24"/>
          <w:szCs w:val="24"/>
        </w:rPr>
        <w:t>.00</w:t>
      </w:r>
    </w:p>
    <w:p w:rsidR="00AC20BC" w:rsidRPr="00AC20BC" w:rsidRDefault="00AC20BC" w:rsidP="00897A28">
      <w:pPr>
        <w:autoSpaceDE w:val="0"/>
        <w:autoSpaceDN w:val="0"/>
        <w:adjustRightInd w:val="0"/>
        <w:spacing w:after="0" w:line="240" w:lineRule="auto"/>
        <w:rPr>
          <w:rFonts w:cstheme="minorHAnsi"/>
          <w:b/>
          <w:color w:val="548DD4" w:themeColor="text2" w:themeTint="99"/>
          <w:sz w:val="16"/>
          <w:szCs w:val="24"/>
        </w:rPr>
      </w:pPr>
      <w:bookmarkStart w:id="0" w:name="_GoBack"/>
      <w:bookmarkEnd w:id="0"/>
    </w:p>
    <w:sectPr w:rsidR="00AC20BC" w:rsidRPr="00AC20BC" w:rsidSect="00A87DE8">
      <w:type w:val="continuous"/>
      <w:pgSz w:w="12240" w:h="15840"/>
      <w:pgMar w:top="1440" w:right="1440" w:bottom="1440" w:left="144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D6A" w:rsidRDefault="00FE4D6A" w:rsidP="00A124C8">
      <w:pPr>
        <w:spacing w:after="0" w:line="240" w:lineRule="auto"/>
      </w:pPr>
      <w:r>
        <w:separator/>
      </w:r>
    </w:p>
  </w:endnote>
  <w:endnote w:type="continuationSeparator" w:id="1">
    <w:p w:rsidR="00FE4D6A" w:rsidRDefault="00FE4D6A" w:rsidP="00A124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D6A" w:rsidRDefault="00FE4D6A" w:rsidP="00A124C8">
      <w:pPr>
        <w:spacing w:after="0" w:line="240" w:lineRule="auto"/>
      </w:pPr>
      <w:r>
        <w:separator/>
      </w:r>
    </w:p>
  </w:footnote>
  <w:footnote w:type="continuationSeparator" w:id="1">
    <w:p w:rsidR="00FE4D6A" w:rsidRDefault="00FE4D6A" w:rsidP="00A124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4C8" w:rsidRPr="00A124C8" w:rsidRDefault="00A124C8" w:rsidP="00A124C8">
    <w:pPr>
      <w:pStyle w:val="Header"/>
      <w:jc w:val="center"/>
      <w:rPr>
        <w:b/>
        <w:sz w:val="24"/>
        <w:szCs w:val="24"/>
      </w:rPr>
    </w:pPr>
    <w:r>
      <w:rPr>
        <w:noProof/>
      </w:rPr>
      <w:drawing>
        <wp:inline distT="0" distB="0" distL="0" distR="0">
          <wp:extent cx="460489" cy="6129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 Wet Crest.t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0472" cy="612892"/>
                  </a:xfrm>
                  <a:prstGeom prst="rect">
                    <a:avLst/>
                  </a:prstGeom>
                </pic:spPr>
              </pic:pic>
            </a:graphicData>
          </a:graphic>
        </wp:inline>
      </w:drawing>
    </w:r>
    <w:r>
      <w:rPr>
        <w:b/>
        <w:sz w:val="24"/>
        <w:szCs w:val="24"/>
      </w:rPr>
      <w:t xml:space="preserve">         De Wet’s Toast of Kentucky         Office: (859) 340-1715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A124C8"/>
    <w:rsid w:val="00094138"/>
    <w:rsid w:val="000E67BA"/>
    <w:rsid w:val="000E72DE"/>
    <w:rsid w:val="0023675A"/>
    <w:rsid w:val="00240740"/>
    <w:rsid w:val="002C65A1"/>
    <w:rsid w:val="003438E3"/>
    <w:rsid w:val="003C5A90"/>
    <w:rsid w:val="003F70D8"/>
    <w:rsid w:val="00403C06"/>
    <w:rsid w:val="00413B36"/>
    <w:rsid w:val="004F058C"/>
    <w:rsid w:val="005600EF"/>
    <w:rsid w:val="006428FC"/>
    <w:rsid w:val="006D5606"/>
    <w:rsid w:val="006E53E0"/>
    <w:rsid w:val="006F63B6"/>
    <w:rsid w:val="00702ED1"/>
    <w:rsid w:val="007109B7"/>
    <w:rsid w:val="00752277"/>
    <w:rsid w:val="00770AA5"/>
    <w:rsid w:val="00776019"/>
    <w:rsid w:val="007B4E2F"/>
    <w:rsid w:val="007E793A"/>
    <w:rsid w:val="00840A3D"/>
    <w:rsid w:val="008573BA"/>
    <w:rsid w:val="00897A28"/>
    <w:rsid w:val="00945B1D"/>
    <w:rsid w:val="009B43DC"/>
    <w:rsid w:val="00A04620"/>
    <w:rsid w:val="00A124C8"/>
    <w:rsid w:val="00A57EBB"/>
    <w:rsid w:val="00A87DE8"/>
    <w:rsid w:val="00AC20BC"/>
    <w:rsid w:val="00BF3BE0"/>
    <w:rsid w:val="00C04EF9"/>
    <w:rsid w:val="00C83092"/>
    <w:rsid w:val="00D1224C"/>
    <w:rsid w:val="00D258ED"/>
    <w:rsid w:val="00D267A5"/>
    <w:rsid w:val="00D45293"/>
    <w:rsid w:val="00D70B78"/>
    <w:rsid w:val="00D76784"/>
    <w:rsid w:val="00E26722"/>
    <w:rsid w:val="00E65EE9"/>
    <w:rsid w:val="00E82655"/>
    <w:rsid w:val="00ED14D3"/>
    <w:rsid w:val="00F53A42"/>
    <w:rsid w:val="00F86303"/>
    <w:rsid w:val="00FE4D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A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C04E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138"/>
    <w:rPr>
      <w:i/>
      <w:iCs/>
    </w:rPr>
  </w:style>
  <w:style w:type="character" w:styleId="Strong">
    <w:name w:val="Strong"/>
    <w:basedOn w:val="DefaultParagraphFont"/>
    <w:uiPriority w:val="22"/>
    <w:qFormat/>
    <w:rsid w:val="00094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C8"/>
  </w:style>
  <w:style w:type="paragraph" w:styleId="Footer">
    <w:name w:val="footer"/>
    <w:basedOn w:val="Normal"/>
    <w:link w:val="FooterChar"/>
    <w:uiPriority w:val="99"/>
    <w:unhideWhenUsed/>
    <w:rsid w:val="00A12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C8"/>
  </w:style>
  <w:style w:type="paragraph" w:styleId="BalloonText">
    <w:name w:val="Balloon Text"/>
    <w:basedOn w:val="Normal"/>
    <w:link w:val="BalloonTextChar"/>
    <w:uiPriority w:val="99"/>
    <w:semiHidden/>
    <w:unhideWhenUsed/>
    <w:rsid w:val="00A12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C8"/>
    <w:rPr>
      <w:rFonts w:ascii="Tahoma" w:hAnsi="Tahoma" w:cs="Tahoma"/>
      <w:sz w:val="16"/>
      <w:szCs w:val="16"/>
    </w:rPr>
  </w:style>
  <w:style w:type="paragraph" w:customStyle="1" w:styleId="Default">
    <w:name w:val="Default"/>
    <w:rsid w:val="00D45293"/>
    <w:pPr>
      <w:autoSpaceDE w:val="0"/>
      <w:autoSpaceDN w:val="0"/>
      <w:adjustRightInd w:val="0"/>
      <w:spacing w:after="0" w:line="240" w:lineRule="auto"/>
    </w:pPr>
    <w:rPr>
      <w:rFonts w:ascii="Garamond" w:hAnsi="Garamond" w:cs="Garamond"/>
      <w:color w:val="000000"/>
      <w:sz w:val="24"/>
      <w:szCs w:val="24"/>
    </w:rPr>
  </w:style>
  <w:style w:type="paragraph" w:styleId="NormalWeb">
    <w:name w:val="Normal (Web)"/>
    <w:basedOn w:val="Normal"/>
    <w:uiPriority w:val="99"/>
    <w:semiHidden/>
    <w:unhideWhenUsed/>
    <w:rsid w:val="00C04E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4138"/>
    <w:rPr>
      <w:i/>
      <w:iCs/>
    </w:rPr>
  </w:style>
  <w:style w:type="character" w:styleId="Strong">
    <w:name w:val="Strong"/>
    <w:basedOn w:val="DefaultParagraphFont"/>
    <w:uiPriority w:val="22"/>
    <w:qFormat/>
    <w:rsid w:val="00094138"/>
    <w:rPr>
      <w:b/>
      <w:bCs/>
    </w:rPr>
  </w:style>
</w:styles>
</file>

<file path=word/webSettings.xml><?xml version="1.0" encoding="utf-8"?>
<w:webSettings xmlns:r="http://schemas.openxmlformats.org/officeDocument/2006/relationships" xmlns:w="http://schemas.openxmlformats.org/wordprocessingml/2006/main">
  <w:divs>
    <w:div w:id="150559971">
      <w:bodyDiv w:val="1"/>
      <w:marLeft w:val="0"/>
      <w:marRight w:val="0"/>
      <w:marTop w:val="0"/>
      <w:marBottom w:val="0"/>
      <w:divBdr>
        <w:top w:val="none" w:sz="0" w:space="0" w:color="auto"/>
        <w:left w:val="none" w:sz="0" w:space="0" w:color="auto"/>
        <w:bottom w:val="none" w:sz="0" w:space="0" w:color="auto"/>
        <w:right w:val="none" w:sz="0" w:space="0" w:color="auto"/>
      </w:divBdr>
      <w:divsChild>
        <w:div w:id="1581406608">
          <w:marLeft w:val="150"/>
          <w:marRight w:val="300"/>
          <w:marTop w:val="0"/>
          <w:marBottom w:val="0"/>
          <w:divBdr>
            <w:top w:val="none" w:sz="0" w:space="0" w:color="auto"/>
            <w:left w:val="none" w:sz="0" w:space="0" w:color="auto"/>
            <w:bottom w:val="none" w:sz="0" w:space="0" w:color="auto"/>
            <w:right w:val="none" w:sz="0" w:space="0" w:color="auto"/>
          </w:divBdr>
          <w:divsChild>
            <w:div w:id="752777250">
              <w:marLeft w:val="0"/>
              <w:marRight w:val="0"/>
              <w:marTop w:val="0"/>
              <w:marBottom w:val="0"/>
              <w:divBdr>
                <w:top w:val="none" w:sz="0" w:space="0" w:color="auto"/>
                <w:left w:val="none" w:sz="0" w:space="0" w:color="auto"/>
                <w:bottom w:val="none" w:sz="0" w:space="0" w:color="auto"/>
                <w:right w:val="none" w:sz="0" w:space="0" w:color="auto"/>
              </w:divBdr>
              <w:divsChild>
                <w:div w:id="543374528">
                  <w:marLeft w:val="0"/>
                  <w:marRight w:val="0"/>
                  <w:marTop w:val="0"/>
                  <w:marBottom w:val="0"/>
                  <w:divBdr>
                    <w:top w:val="none" w:sz="0" w:space="0" w:color="auto"/>
                    <w:left w:val="none" w:sz="0" w:space="0" w:color="auto"/>
                    <w:bottom w:val="none" w:sz="0" w:space="0" w:color="auto"/>
                    <w:right w:val="none" w:sz="0" w:space="0" w:color="auto"/>
                  </w:divBdr>
                  <w:divsChild>
                    <w:div w:id="13347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042">
      <w:bodyDiv w:val="1"/>
      <w:marLeft w:val="0"/>
      <w:marRight w:val="0"/>
      <w:marTop w:val="0"/>
      <w:marBottom w:val="0"/>
      <w:divBdr>
        <w:top w:val="none" w:sz="0" w:space="0" w:color="auto"/>
        <w:left w:val="none" w:sz="0" w:space="0" w:color="auto"/>
        <w:bottom w:val="none" w:sz="0" w:space="0" w:color="auto"/>
        <w:right w:val="none" w:sz="0" w:space="0" w:color="auto"/>
      </w:divBdr>
      <w:divsChild>
        <w:div w:id="1668898680">
          <w:marLeft w:val="150"/>
          <w:marRight w:val="300"/>
          <w:marTop w:val="0"/>
          <w:marBottom w:val="0"/>
          <w:divBdr>
            <w:top w:val="none" w:sz="0" w:space="0" w:color="auto"/>
            <w:left w:val="none" w:sz="0" w:space="0" w:color="auto"/>
            <w:bottom w:val="none" w:sz="0" w:space="0" w:color="auto"/>
            <w:right w:val="none" w:sz="0" w:space="0" w:color="auto"/>
          </w:divBdr>
        </w:div>
      </w:divsChild>
    </w:div>
    <w:div w:id="446890620">
      <w:bodyDiv w:val="1"/>
      <w:marLeft w:val="0"/>
      <w:marRight w:val="0"/>
      <w:marTop w:val="0"/>
      <w:marBottom w:val="0"/>
      <w:divBdr>
        <w:top w:val="none" w:sz="0" w:space="0" w:color="auto"/>
        <w:left w:val="none" w:sz="0" w:space="0" w:color="auto"/>
        <w:bottom w:val="none" w:sz="0" w:space="0" w:color="auto"/>
        <w:right w:val="none" w:sz="0" w:space="0" w:color="auto"/>
      </w:divBdr>
      <w:divsChild>
        <w:div w:id="1702978634">
          <w:marLeft w:val="150"/>
          <w:marRight w:val="300"/>
          <w:marTop w:val="0"/>
          <w:marBottom w:val="0"/>
          <w:divBdr>
            <w:top w:val="none" w:sz="0" w:space="0" w:color="auto"/>
            <w:left w:val="none" w:sz="0" w:space="0" w:color="auto"/>
            <w:bottom w:val="none" w:sz="0" w:space="0" w:color="auto"/>
            <w:right w:val="none" w:sz="0" w:space="0" w:color="auto"/>
          </w:divBdr>
          <w:divsChild>
            <w:div w:id="741634732">
              <w:marLeft w:val="0"/>
              <w:marRight w:val="0"/>
              <w:marTop w:val="0"/>
              <w:marBottom w:val="0"/>
              <w:divBdr>
                <w:top w:val="none" w:sz="0" w:space="0" w:color="auto"/>
                <w:left w:val="none" w:sz="0" w:space="0" w:color="auto"/>
                <w:bottom w:val="none" w:sz="0" w:space="0" w:color="auto"/>
                <w:right w:val="none" w:sz="0" w:space="0" w:color="auto"/>
              </w:divBdr>
              <w:divsChild>
                <w:div w:id="506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4948">
      <w:bodyDiv w:val="1"/>
      <w:marLeft w:val="0"/>
      <w:marRight w:val="0"/>
      <w:marTop w:val="0"/>
      <w:marBottom w:val="0"/>
      <w:divBdr>
        <w:top w:val="none" w:sz="0" w:space="0" w:color="auto"/>
        <w:left w:val="none" w:sz="0" w:space="0" w:color="auto"/>
        <w:bottom w:val="none" w:sz="0" w:space="0" w:color="auto"/>
        <w:right w:val="none" w:sz="0" w:space="0" w:color="auto"/>
      </w:divBdr>
      <w:divsChild>
        <w:div w:id="755907442">
          <w:marLeft w:val="150"/>
          <w:marRight w:val="300"/>
          <w:marTop w:val="0"/>
          <w:marBottom w:val="0"/>
          <w:divBdr>
            <w:top w:val="none" w:sz="0" w:space="0" w:color="auto"/>
            <w:left w:val="none" w:sz="0" w:space="0" w:color="auto"/>
            <w:bottom w:val="none" w:sz="0" w:space="0" w:color="auto"/>
            <w:right w:val="none" w:sz="0" w:space="0" w:color="auto"/>
          </w:divBdr>
        </w:div>
      </w:divsChild>
    </w:div>
    <w:div w:id="1423988105">
      <w:bodyDiv w:val="1"/>
      <w:marLeft w:val="0"/>
      <w:marRight w:val="0"/>
      <w:marTop w:val="0"/>
      <w:marBottom w:val="0"/>
      <w:divBdr>
        <w:top w:val="none" w:sz="0" w:space="0" w:color="auto"/>
        <w:left w:val="none" w:sz="0" w:space="0" w:color="auto"/>
        <w:bottom w:val="none" w:sz="0" w:space="0" w:color="auto"/>
        <w:right w:val="none" w:sz="0" w:space="0" w:color="auto"/>
      </w:divBdr>
      <w:divsChild>
        <w:div w:id="1771122009">
          <w:marLeft w:val="0"/>
          <w:marRight w:val="0"/>
          <w:marTop w:val="0"/>
          <w:marBottom w:val="0"/>
          <w:divBdr>
            <w:top w:val="none" w:sz="0" w:space="0" w:color="auto"/>
            <w:left w:val="none" w:sz="0" w:space="0" w:color="auto"/>
            <w:bottom w:val="none" w:sz="0" w:space="0" w:color="auto"/>
            <w:right w:val="none" w:sz="0" w:space="0" w:color="auto"/>
          </w:divBdr>
          <w:divsChild>
            <w:div w:id="883831557">
              <w:marLeft w:val="0"/>
              <w:marRight w:val="0"/>
              <w:marTop w:val="0"/>
              <w:marBottom w:val="0"/>
              <w:divBdr>
                <w:top w:val="none" w:sz="0" w:space="0" w:color="auto"/>
                <w:left w:val="none" w:sz="0" w:space="0" w:color="auto"/>
                <w:bottom w:val="none" w:sz="0" w:space="0" w:color="auto"/>
                <w:right w:val="none" w:sz="0" w:space="0" w:color="auto"/>
              </w:divBdr>
              <w:divsChild>
                <w:div w:id="1239629022">
                  <w:marLeft w:val="0"/>
                  <w:marRight w:val="0"/>
                  <w:marTop w:val="0"/>
                  <w:marBottom w:val="0"/>
                  <w:divBdr>
                    <w:top w:val="none" w:sz="0" w:space="0" w:color="auto"/>
                    <w:left w:val="none" w:sz="0" w:space="0" w:color="auto"/>
                    <w:bottom w:val="none" w:sz="0" w:space="0" w:color="auto"/>
                    <w:right w:val="none" w:sz="0" w:space="0" w:color="auto"/>
                  </w:divBdr>
                  <w:divsChild>
                    <w:div w:id="179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1AB4C-BECE-429B-A500-AEB1F5B9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cp:lastPrinted>2013-05-01T15:00:00Z</cp:lastPrinted>
  <dcterms:created xsi:type="dcterms:W3CDTF">2013-05-13T15:03:00Z</dcterms:created>
  <dcterms:modified xsi:type="dcterms:W3CDTF">2013-05-13T15:03:00Z</dcterms:modified>
</cp:coreProperties>
</file>